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1DB7" w:rsidRPr="00242C14" w:rsidRDefault="00242C14" w:rsidP="00242C14">
      <w:pPr>
        <w:shd w:val="clear" w:color="auto" w:fill="FFFFFF"/>
        <w:spacing w:before="240" w:after="240" w:line="240" w:lineRule="auto"/>
        <w:jc w:val="center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Р</w:t>
      </w:r>
      <w:r w:rsidR="00611DB7"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еспубликанский конкурс «Лучший педагог по обучению основам безопасного поведения на дорогах»</w:t>
      </w:r>
    </w:p>
    <w:p w:rsidR="00242C14" w:rsidRDefault="00242C14" w:rsidP="00242C14">
      <w:pPr>
        <w:shd w:val="clear" w:color="auto" w:fill="FFFFFF"/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:rsidR="00242C14" w:rsidRDefault="00242C14" w:rsidP="00242C14">
      <w:pPr>
        <w:shd w:val="clear" w:color="auto" w:fill="FFFFFF"/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:rsidR="0008392E" w:rsidRDefault="0008392E" w:rsidP="00242C14">
      <w:pPr>
        <w:shd w:val="clear" w:color="auto" w:fill="FFFFFF"/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:rsidR="0008392E" w:rsidRDefault="0008392E" w:rsidP="00242C14">
      <w:pPr>
        <w:shd w:val="clear" w:color="auto" w:fill="FFFFFF"/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:rsidR="0008392E" w:rsidRDefault="0008392E" w:rsidP="00242C14">
      <w:pPr>
        <w:shd w:val="clear" w:color="auto" w:fill="FFFFFF"/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:rsidR="00611DB7" w:rsidRPr="00242C14" w:rsidRDefault="00611DB7" w:rsidP="00242C14">
      <w:pPr>
        <w:shd w:val="clear" w:color="auto" w:fill="FFFFFF"/>
        <w:spacing w:before="240" w:after="240" w:line="240" w:lineRule="auto"/>
        <w:jc w:val="center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Методическая разработка</w:t>
      </w:r>
    </w:p>
    <w:p w:rsidR="00242C14" w:rsidRDefault="00242C14" w:rsidP="00242C14">
      <w:pPr>
        <w:shd w:val="clear" w:color="auto" w:fill="FFFFFF"/>
        <w:spacing w:before="240" w:after="240" w:line="240" w:lineRule="auto"/>
        <w:jc w:val="center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:rsidR="00611DB7" w:rsidRPr="00242C14" w:rsidRDefault="00611DB7" w:rsidP="00242C14">
      <w:pPr>
        <w:shd w:val="clear" w:color="auto" w:fill="FFFFFF"/>
        <w:spacing w:before="240" w:after="240" w:line="240" w:lineRule="auto"/>
        <w:jc w:val="center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Интерактивное занятие-практикум: «Дорожный лабиринт: навыки, спасающие жизнь»</w:t>
      </w:r>
    </w:p>
    <w:p w:rsidR="00242C14" w:rsidRDefault="00242C14" w:rsidP="00242C14">
      <w:pPr>
        <w:shd w:val="clear" w:color="auto" w:fill="FFFFFF"/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:rsidR="00242C14" w:rsidRDefault="00242C14" w:rsidP="00242C14">
      <w:pPr>
        <w:shd w:val="clear" w:color="auto" w:fill="FFFFFF"/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:rsidR="00611DB7" w:rsidRPr="00242C14" w:rsidRDefault="00611DB7" w:rsidP="00242C14">
      <w:pPr>
        <w:shd w:val="clear" w:color="auto" w:fill="FFFFFF"/>
        <w:spacing w:before="240" w:after="240" w:line="240" w:lineRule="auto"/>
        <w:jc w:val="center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Номинация: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Методическая разработка педагогического работника по теме безопасности жизнедеятельности на дорогах</w:t>
      </w:r>
    </w:p>
    <w:p w:rsidR="00242C14" w:rsidRDefault="00242C14" w:rsidP="00242C14">
      <w:pPr>
        <w:shd w:val="clear" w:color="auto" w:fill="FFFFFF"/>
        <w:spacing w:before="240" w:after="240" w:line="240" w:lineRule="auto"/>
        <w:jc w:val="right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:rsidR="00242C14" w:rsidRDefault="00242C14" w:rsidP="00242C14">
      <w:pPr>
        <w:shd w:val="clear" w:color="auto" w:fill="FFFFFF"/>
        <w:spacing w:before="240" w:after="240" w:line="240" w:lineRule="auto"/>
        <w:jc w:val="right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:rsidR="00611DB7" w:rsidRPr="00242C14" w:rsidRDefault="00611DB7" w:rsidP="00242C14">
      <w:pPr>
        <w:shd w:val="clear" w:color="auto" w:fill="FFFFFF"/>
        <w:spacing w:before="240" w:after="240" w:line="240" w:lineRule="auto"/>
        <w:jc w:val="righ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Целевая аудитория: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Обучающиеся 3–4 классов (9–11 лет)</w:t>
      </w:r>
    </w:p>
    <w:p w:rsidR="00242C14" w:rsidRDefault="00611DB7" w:rsidP="00242C14">
      <w:pPr>
        <w:shd w:val="clear" w:color="auto" w:fill="FFFFFF"/>
        <w:spacing w:before="240" w:after="240" w:line="240" w:lineRule="auto"/>
        <w:jc w:val="righ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Автор-составитель: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</w:t>
      </w:r>
      <w:proofErr w:type="spellStart"/>
      <w:r w:rsid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Шайдуллина</w:t>
      </w:r>
      <w:proofErr w:type="spellEnd"/>
      <w:r w:rsid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proofErr w:type="spellStart"/>
      <w:r w:rsid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Зилия</w:t>
      </w:r>
      <w:proofErr w:type="spellEnd"/>
      <w:r w:rsid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proofErr w:type="spellStart"/>
      <w:r w:rsid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Рафисовна</w:t>
      </w:r>
      <w:proofErr w:type="spellEnd"/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,</w:t>
      </w:r>
    </w:p>
    <w:p w:rsidR="00242C14" w:rsidRDefault="00611DB7" w:rsidP="00242C14">
      <w:pPr>
        <w:shd w:val="clear" w:color="auto" w:fill="FFFFFF"/>
        <w:spacing w:before="240" w:after="240" w:line="240" w:lineRule="auto"/>
        <w:jc w:val="righ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руководитель отряда ЮИД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,</w:t>
      </w:r>
    </w:p>
    <w:p w:rsidR="00611DB7" w:rsidRDefault="00611DB7" w:rsidP="00242C14">
      <w:pPr>
        <w:shd w:val="clear" w:color="auto" w:fill="FFFFFF"/>
        <w:spacing w:before="240" w:after="240" w:line="240" w:lineRule="auto"/>
        <w:jc w:val="righ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МБОУ «</w:t>
      </w:r>
      <w:r w:rsid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Набережно-</w:t>
      </w:r>
      <w:proofErr w:type="spellStart"/>
      <w:r w:rsid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Морквашская</w:t>
      </w:r>
      <w:proofErr w:type="spellEnd"/>
      <w:r w:rsid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СОШ»</w:t>
      </w:r>
    </w:p>
    <w:p w:rsidR="00242C14" w:rsidRDefault="00242C14" w:rsidP="00242C14">
      <w:pPr>
        <w:shd w:val="clear" w:color="auto" w:fill="FFFFFF"/>
        <w:spacing w:before="240" w:after="240" w:line="240" w:lineRule="auto"/>
        <w:jc w:val="righ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Верхнеуслонского</w:t>
      </w:r>
      <w:proofErr w:type="spellEnd"/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муниципального района</w:t>
      </w:r>
    </w:p>
    <w:p w:rsidR="00242C14" w:rsidRPr="00242C14" w:rsidRDefault="00242C14" w:rsidP="00242C14">
      <w:pPr>
        <w:shd w:val="clear" w:color="auto" w:fill="FFFFFF"/>
        <w:spacing w:before="240" w:after="240" w:line="240" w:lineRule="auto"/>
        <w:jc w:val="righ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:rsidR="0008392E" w:rsidRDefault="0008392E" w:rsidP="00242C14">
      <w:pPr>
        <w:shd w:val="clear" w:color="auto" w:fill="FFFFFF"/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:rsidR="0008392E" w:rsidRDefault="0008392E" w:rsidP="00242C14">
      <w:pPr>
        <w:shd w:val="clear" w:color="auto" w:fill="FFFFFF"/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:rsidR="0008392E" w:rsidRDefault="0008392E" w:rsidP="00242C14">
      <w:pPr>
        <w:shd w:val="clear" w:color="auto" w:fill="FFFFFF"/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:rsidR="00611DB7" w:rsidRPr="00242C14" w:rsidRDefault="00611DB7" w:rsidP="00242C14">
      <w:pPr>
        <w:shd w:val="clear" w:color="auto" w:fill="FFFFFF"/>
        <w:spacing w:before="240" w:after="240" w:line="240" w:lineRule="auto"/>
        <w:jc w:val="center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2026 год</w:t>
      </w:r>
    </w:p>
    <w:p w:rsidR="00611DB7" w:rsidRPr="00242C14" w:rsidRDefault="00611DB7" w:rsidP="004D6A9A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lastRenderedPageBreak/>
        <w:t>Структура методической разработки</w:t>
      </w:r>
    </w:p>
    <w:p w:rsidR="00611DB7" w:rsidRPr="00242C14" w:rsidRDefault="00611DB7" w:rsidP="004D6A9A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1. Пояснительная записка</w:t>
      </w:r>
    </w:p>
    <w:p w:rsidR="004D6A9A" w:rsidRDefault="004D6A9A" w:rsidP="004D6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:rsidR="0008392E" w:rsidRDefault="00611DB7" w:rsidP="004D6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1.1 Краткое обоснование выбора темы (актуальность)</w:t>
      </w:r>
    </w:p>
    <w:p w:rsidR="00611DB7" w:rsidRPr="00242C14" w:rsidRDefault="00611DB7" w:rsidP="004D6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Статистика детского дорожно-транспортного травматизма (ДДТТ) указывает на то, что большинство происшествий происходит из-за невнимательности и отсутствия сформированного навыка «предвидения» опасности у детей. Теоретическое знание правил дорожного движения (ПДД) часто не подкрепляется практическими навыками поведения в реальных дорожных ситуациях. Данная разработка направлена на преодоление разрыва между знанием и действием через моделирование опасных ситуаций.</w:t>
      </w:r>
    </w:p>
    <w:p w:rsidR="004D6A9A" w:rsidRDefault="004D6A9A" w:rsidP="004D6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:rsidR="004D6A9A" w:rsidRDefault="004D6A9A" w:rsidP="004D6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1.2 Целевая аудитория</w:t>
      </w:r>
    </w:p>
    <w:p w:rsidR="00611DB7" w:rsidRPr="00242C14" w:rsidRDefault="00611DB7" w:rsidP="004D6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Обучающиеся 3-4 классов (9-11 лет). В этом возрасте у детей расширяется поле зрения, но концентрация внимания остается избирательной. Ребенок еще не способен быстро оценивать скорость приближающегося автомобиля. Мероприятие учитывает психофизиологические особенности: использование игровых форм (лабиринт, кейсы) и смену деятельности для удержания внимания.</w:t>
      </w:r>
    </w:p>
    <w:p w:rsidR="004D6A9A" w:rsidRDefault="004D6A9A" w:rsidP="004D6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:rsidR="004D6A9A" w:rsidRDefault="00611DB7" w:rsidP="004D6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1.3 Роль и место в системе работы</w:t>
      </w:r>
    </w:p>
    <w:p w:rsidR="00611DB7" w:rsidRPr="00242C14" w:rsidRDefault="00611DB7" w:rsidP="004D6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Занятие входит в цикл мероприятий по профилактике ДДТТ («Азбука безопасности», «Безопасное колесо»). Является логическим продолжением теоретических уроков ОБЖ и окружающего мира. Реализуется во взаимодействии с инспектором ГИБДД и родительским активом (привлечение родителей в качестве наблюдателей).</w:t>
      </w:r>
    </w:p>
    <w:p w:rsidR="00611DB7" w:rsidRPr="00242C14" w:rsidRDefault="00611DB7" w:rsidP="00611DB7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1.4 Цель, задачи и планируемые результаты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Цель: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Формирование у обучающихся устойчивых навыков безопасного поведения в типичных дорожных ситуациях.</w:t>
      </w:r>
    </w:p>
    <w:p w:rsidR="00611DB7" w:rsidRPr="00242C14" w:rsidRDefault="00611DB7" w:rsidP="00611DB7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Задачи:</w:t>
      </w:r>
    </w:p>
    <w:p w:rsidR="00611DB7" w:rsidRPr="00242C14" w:rsidRDefault="00611DB7" w:rsidP="004D6A9A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Образовательные: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систематизировать знания о «дорожных ловушках», закрепить алгоритм перехода проезжей части.</w:t>
      </w:r>
    </w:p>
    <w:p w:rsidR="00611DB7" w:rsidRPr="00242C14" w:rsidRDefault="00611DB7" w:rsidP="004D6A9A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Развивающие: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развивать способность к прогнозированию опасности, внимание и пространственное мышление.</w:t>
      </w:r>
    </w:p>
    <w:p w:rsidR="00611DB7" w:rsidRPr="00242C14" w:rsidRDefault="00611DB7" w:rsidP="004D6A9A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Воспитательные: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воспитывать культуру безопасного поведения и ответственность за свою жизнь.</w:t>
      </w:r>
    </w:p>
    <w:p w:rsidR="00611DB7" w:rsidRPr="00242C14" w:rsidRDefault="00611DB7" w:rsidP="00611DB7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Планируемые результаты:</w:t>
      </w:r>
    </w:p>
    <w:p w:rsidR="00611DB7" w:rsidRPr="00242C14" w:rsidRDefault="00611DB7" w:rsidP="004D6A9A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Предметные: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обучающийся знает виды пешеходных переходов, значение сигналов светофора, умеет определять скрытые опасности (стоящий автомобиль, движущийся задним ходом).</w:t>
      </w:r>
    </w:p>
    <w:p w:rsidR="00611DB7" w:rsidRPr="00242C14" w:rsidRDefault="00611DB7" w:rsidP="004D6A9A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proofErr w:type="spellStart"/>
      <w:r w:rsidRPr="00242C14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Метапредметные</w:t>
      </w:r>
      <w:proofErr w:type="spellEnd"/>
      <w:r w:rsidRPr="00242C14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обучающийся умеет работать в команде, анализировать ситуацию (кейс) и аргументировать свой выбор.</w:t>
      </w:r>
    </w:p>
    <w:p w:rsidR="00611DB7" w:rsidRPr="00242C14" w:rsidRDefault="00611DB7" w:rsidP="004D6A9A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Личностные: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сформировано осознанное отношение к соблюдению ПДД.</w:t>
      </w:r>
    </w:p>
    <w:p w:rsidR="004D6A9A" w:rsidRDefault="00611DB7" w:rsidP="004D6A9A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lastRenderedPageBreak/>
        <w:t>1.5 Форма проведения</w:t>
      </w:r>
    </w:p>
    <w:p w:rsidR="00611DB7" w:rsidRPr="00242C14" w:rsidRDefault="00611DB7" w:rsidP="004D6A9A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Интерактивное занятие-практикум с элементами кейс-</w:t>
      </w:r>
      <w:proofErr w:type="spellStart"/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стади</w:t>
      </w:r>
      <w:proofErr w:type="spellEnd"/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(разбор реальных ситуаций) и игровой технологии (станционная игра «Дорожный лабиринт»). Выбор формы обусловлен необходимостью практической отработки навыков, а не пассивного восприятия информации.</w:t>
      </w:r>
    </w:p>
    <w:p w:rsidR="00611DB7" w:rsidRPr="00242C14" w:rsidRDefault="00611DB7" w:rsidP="00611DB7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1.6 Педагогические технологии и методы</w:t>
      </w:r>
    </w:p>
    <w:p w:rsidR="00611DB7" w:rsidRPr="00242C14" w:rsidRDefault="00611DB7" w:rsidP="004D6A9A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Технологии: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 Кейс-технология (разбор ситуаций), игровые технологии (имитация действий), </w:t>
      </w:r>
      <w:proofErr w:type="spellStart"/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здоровьесберегающие</w:t>
      </w:r>
      <w:proofErr w:type="spellEnd"/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технологии (</w:t>
      </w:r>
      <w:proofErr w:type="spellStart"/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физминутка</w:t>
      </w:r>
      <w:proofErr w:type="spellEnd"/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«Светофор»).</w:t>
      </w:r>
    </w:p>
    <w:p w:rsidR="00611DB7" w:rsidRPr="00242C14" w:rsidRDefault="00611DB7" w:rsidP="004D6A9A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Методы: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проблемный вопрос, метод анализа конкретных ситуаций (</w:t>
      </w:r>
      <w:proofErr w:type="spellStart"/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case</w:t>
      </w:r>
      <w:proofErr w:type="spellEnd"/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proofErr w:type="spellStart"/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study</w:t>
      </w:r>
      <w:proofErr w:type="spellEnd"/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), наглядный метод (демонстрация видеофрагментов), метод моделирования.</w:t>
      </w:r>
    </w:p>
    <w:p w:rsidR="00611DB7" w:rsidRPr="00242C14" w:rsidRDefault="00611DB7" w:rsidP="00611DB7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1.7 Ресурсы</w:t>
      </w:r>
    </w:p>
    <w:p w:rsidR="00611DB7" w:rsidRPr="00242C14" w:rsidRDefault="00611DB7" w:rsidP="004D6A9A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Кадровые: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педагог, волонтеры из числа старшеклассников (помощники на станциях).</w:t>
      </w:r>
    </w:p>
    <w:p w:rsidR="00611DB7" w:rsidRPr="00242C14" w:rsidRDefault="00611DB7" w:rsidP="004D6A9A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Материально-технические: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ноутбук, проектор, экран, набор дорожных знаков, макет светофора, напольное игровое поле (перекресток), карточки с ситуациями, секундомер.</w:t>
      </w:r>
    </w:p>
    <w:p w:rsidR="00611DB7" w:rsidRPr="00242C14" w:rsidRDefault="00611DB7" w:rsidP="004D6A9A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Информационные: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видеоролики «Дорожные ловушки», ссылки на материалы ЮИД.</w:t>
      </w:r>
    </w:p>
    <w:p w:rsidR="00611DB7" w:rsidRPr="00242C14" w:rsidRDefault="00611DB7" w:rsidP="00611DB7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1.8 Рекомендации по использованию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  <w:t>Разработка может быть использована классными руководителями, педагогами дополнительного образования, воспитателями ГПД. Рекомендуется адаптировать сложность кейсов под возраст обучающихся. Данное занятие может служить основой для проведения школьного этапа конкурса «Безопасное колесо».</w:t>
      </w:r>
    </w:p>
    <w:p w:rsidR="00611DB7" w:rsidRPr="00242C14" w:rsidRDefault="00611DB7" w:rsidP="00611DB7">
      <w:pPr>
        <w:shd w:val="clear" w:color="auto" w:fill="FFFFFF"/>
        <w:spacing w:before="240" w:after="240" w:line="240" w:lineRule="auto"/>
        <w:outlineLvl w:val="3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2. Основная часть</w:t>
      </w:r>
    </w:p>
    <w:p w:rsidR="00611DB7" w:rsidRPr="00242C14" w:rsidRDefault="00611DB7" w:rsidP="00611DB7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2.1 Описание хода мероприятия (сценарий)</w:t>
      </w:r>
    </w:p>
    <w:p w:rsidR="004D6A9A" w:rsidRDefault="00611DB7" w:rsidP="004D6A9A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Вводная часть </w:t>
      </w:r>
    </w:p>
    <w:p w:rsidR="004D6A9A" w:rsidRDefault="00611DB7" w:rsidP="004D6A9A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Приветствие. Создание проблемной ситуации.</w:t>
      </w:r>
    </w:p>
    <w:p w:rsidR="004D6A9A" w:rsidRDefault="00611DB7" w:rsidP="004D6A9A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Педагог показывает видеофрагмент (10 сек) с моментом, где ребенок выбегает из-за автобуса на дорогу (без последствий).</w:t>
      </w:r>
    </w:p>
    <w:p w:rsidR="004D6A9A" w:rsidRDefault="00611DB7" w:rsidP="004D6A9A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Вопрос: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«Почему водитель был вынужден резко тормозить? Какая ошибка была допущена?» (Подведение к понятию «дорожная ловушка»).</w:t>
      </w:r>
    </w:p>
    <w:p w:rsidR="00611DB7" w:rsidRPr="00242C14" w:rsidRDefault="00611DB7" w:rsidP="004D6A9A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Объявление темы: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Сегодня мы пройдем «Дорожный лабиринт», где научимся видеть опасность там, где ее не замечают невнимательные пешеходы.</w:t>
      </w:r>
    </w:p>
    <w:p w:rsidR="004D6A9A" w:rsidRDefault="00611DB7" w:rsidP="004D6A9A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lastRenderedPageBreak/>
        <w:t xml:space="preserve">Основная часть </w:t>
      </w:r>
    </w:p>
    <w:p w:rsidR="00611DB7" w:rsidRPr="00242C14" w:rsidRDefault="00611DB7" w:rsidP="004D6A9A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Проводится в формате станционной игры. Класс делится на 3-4 команды. Каждая команда получает маршрутный лист.</w:t>
      </w:r>
    </w:p>
    <w:p w:rsidR="00611DB7" w:rsidRPr="00242C14" w:rsidRDefault="00611DB7" w:rsidP="00611DB7">
      <w:pPr>
        <w:numPr>
          <w:ilvl w:val="0"/>
          <w:numId w:val="5"/>
        </w:numPr>
        <w:shd w:val="clear" w:color="auto" w:fill="FFFFFF"/>
        <w:spacing w:before="100" w:beforeAutospacing="1" w:after="120" w:line="240" w:lineRule="auto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Станция 1: «Дорожные ловушки» (Анализ видео)</w:t>
      </w:r>
    </w:p>
    <w:p w:rsidR="00611DB7" w:rsidRPr="00242C14" w:rsidRDefault="00611DB7" w:rsidP="00611DB7">
      <w:pPr>
        <w:numPr>
          <w:ilvl w:val="1"/>
          <w:numId w:val="5"/>
        </w:numPr>
        <w:shd w:val="clear" w:color="auto" w:fill="FFFFFF"/>
        <w:spacing w:before="100" w:beforeAutospacing="1" w:after="120" w:line="240" w:lineRule="auto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Задание: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Команде демонстрируются 3 коротких видеосюжета:</w:t>
      </w:r>
    </w:p>
    <w:p w:rsidR="00611DB7" w:rsidRPr="00242C14" w:rsidRDefault="00611DB7" w:rsidP="00611DB7">
      <w:pPr>
        <w:numPr>
          <w:ilvl w:val="2"/>
          <w:numId w:val="5"/>
        </w:numPr>
        <w:shd w:val="clear" w:color="auto" w:fill="FFFFFF"/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Арка дома – выезд автомобиля.</w:t>
      </w:r>
    </w:p>
    <w:p w:rsidR="00611DB7" w:rsidRPr="00242C14" w:rsidRDefault="00611DB7" w:rsidP="00611DB7">
      <w:pPr>
        <w:numPr>
          <w:ilvl w:val="2"/>
          <w:numId w:val="5"/>
        </w:numPr>
        <w:shd w:val="clear" w:color="auto" w:fill="FFFFFF"/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Стоящий автомобиль – выход пешехода.</w:t>
      </w:r>
    </w:p>
    <w:p w:rsidR="00611DB7" w:rsidRPr="00242C14" w:rsidRDefault="00611DB7" w:rsidP="00611DB7">
      <w:pPr>
        <w:numPr>
          <w:ilvl w:val="2"/>
          <w:numId w:val="5"/>
        </w:numPr>
        <w:shd w:val="clear" w:color="auto" w:fill="FFFFFF"/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Зеленый сигнал светофора – «ловушка» (поворачивающая машина).</w:t>
      </w:r>
    </w:p>
    <w:p w:rsidR="00611DB7" w:rsidRPr="00242C14" w:rsidRDefault="00611DB7" w:rsidP="009F647C">
      <w:pPr>
        <w:numPr>
          <w:ilvl w:val="1"/>
          <w:numId w:val="5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Методический совет: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После каждого сюжета педагог (или волонтер) останавливает видео и задает вопрос: «Что сейчас произойдет? Что должен сделать пешеход?». Важно дать время команде на обсуждение (30 сек).</w:t>
      </w:r>
    </w:p>
    <w:p w:rsidR="00611DB7" w:rsidRPr="00242C14" w:rsidRDefault="00611DB7" w:rsidP="009F647C">
      <w:pPr>
        <w:numPr>
          <w:ilvl w:val="1"/>
          <w:numId w:val="5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Критерии оценки: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скорость распознавания опасности, правильность алгоритма действий.</w:t>
      </w:r>
    </w:p>
    <w:p w:rsidR="00611DB7" w:rsidRPr="00242C14" w:rsidRDefault="00611DB7" w:rsidP="00611DB7">
      <w:pPr>
        <w:numPr>
          <w:ilvl w:val="0"/>
          <w:numId w:val="5"/>
        </w:numPr>
        <w:shd w:val="clear" w:color="auto" w:fill="FFFFFF"/>
        <w:spacing w:before="100" w:beforeAutospacing="1" w:after="120" w:line="240" w:lineRule="auto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Станция 2: «Педагогический кейс» (Работа с описанием ситуации)</w:t>
      </w:r>
    </w:p>
    <w:p w:rsidR="00611DB7" w:rsidRPr="00242C14" w:rsidRDefault="00611DB7" w:rsidP="009F647C">
      <w:pPr>
        <w:numPr>
          <w:ilvl w:val="1"/>
          <w:numId w:val="5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Задание: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Команде выдается текст кейса (см. Приложение. Педагогический кейс №1 «Помоги Сереже»). Участники должны выбрать верный вариант действий.</w:t>
      </w:r>
    </w:p>
    <w:p w:rsidR="00611DB7" w:rsidRPr="00242C14" w:rsidRDefault="00611DB7" w:rsidP="009F647C">
      <w:pPr>
        <w:numPr>
          <w:ilvl w:val="1"/>
          <w:numId w:val="5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Методический совет: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Кейс зачитывается вслух. Важно, чтобы команда не просто дала ответ, но и объяснила, </w:t>
      </w:r>
      <w:r w:rsidRPr="00242C14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почему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остальные варианты смертельно опасны.</w:t>
      </w:r>
    </w:p>
    <w:p w:rsidR="00611DB7" w:rsidRPr="00242C14" w:rsidRDefault="00611DB7" w:rsidP="00611DB7">
      <w:pPr>
        <w:numPr>
          <w:ilvl w:val="0"/>
          <w:numId w:val="5"/>
        </w:numPr>
        <w:shd w:val="clear" w:color="auto" w:fill="FFFFFF"/>
        <w:spacing w:before="100" w:beforeAutospacing="1" w:after="120" w:line="240" w:lineRule="auto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Станция 3: «Практический маневр» (Моделирование на полу)</w:t>
      </w:r>
    </w:p>
    <w:p w:rsidR="00611DB7" w:rsidRPr="00242C14" w:rsidRDefault="00611DB7" w:rsidP="009F647C">
      <w:pPr>
        <w:numPr>
          <w:ilvl w:val="1"/>
          <w:numId w:val="5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Оснащение: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Напольное полотно с изображением перекрестка, пешеходные дорожки, игрушечные машинки на пульте управления (или роли «водителей» исполняют волонтеры).</w:t>
      </w:r>
    </w:p>
    <w:p w:rsidR="00611DB7" w:rsidRPr="00242C14" w:rsidRDefault="00611DB7" w:rsidP="009F647C">
      <w:pPr>
        <w:numPr>
          <w:ilvl w:val="1"/>
          <w:numId w:val="5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Задание: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Участник (пешеход) должен перейти дорогу в заданной точке (нерегулируемый переход). В это время «транспорт» движется. Задача: использовать алгоритм «Остановись – Посмотри налево – Посмотри направо – Убедись в безопасности – Переходи».</w:t>
      </w:r>
    </w:p>
    <w:p w:rsidR="00611DB7" w:rsidRPr="00242C14" w:rsidRDefault="00611DB7" w:rsidP="009F647C">
      <w:pPr>
        <w:numPr>
          <w:ilvl w:val="1"/>
          <w:numId w:val="5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Методический совет: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Обратить внимание на то, что даже на «зебре» нужно убедиться, что водители остановились.</w:t>
      </w:r>
    </w:p>
    <w:p w:rsidR="00611DB7" w:rsidRPr="00242C14" w:rsidRDefault="00611DB7" w:rsidP="00611DB7">
      <w:pPr>
        <w:numPr>
          <w:ilvl w:val="0"/>
          <w:numId w:val="5"/>
        </w:numPr>
        <w:shd w:val="clear" w:color="auto" w:fill="FFFFFF"/>
        <w:spacing w:before="100" w:beforeAutospacing="1" w:after="120" w:line="240" w:lineRule="auto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Станция 4: «Блиц-опрос» (на знание знаков)</w:t>
      </w:r>
    </w:p>
    <w:p w:rsidR="00611DB7" w:rsidRPr="00242C14" w:rsidRDefault="00611DB7" w:rsidP="009F647C">
      <w:pPr>
        <w:numPr>
          <w:ilvl w:val="1"/>
          <w:numId w:val="5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Задание: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За 1 минуту команда должна правильно назвать как можно больше знаков, относящихся к пешеходам.</w:t>
      </w:r>
    </w:p>
    <w:p w:rsidR="00611DB7" w:rsidRPr="00242C14" w:rsidRDefault="00611DB7" w:rsidP="00611DB7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Заключительная часть </w:t>
      </w:r>
    </w:p>
    <w:p w:rsidR="00611DB7" w:rsidRPr="00242C14" w:rsidRDefault="00611DB7" w:rsidP="009F647C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Подведение итогов: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Подсчет баллов в маршрутных листах. Награждение команды-победителя грамотами «Знатоки ПДД». Общее построение.</w:t>
      </w:r>
    </w:p>
    <w:p w:rsidR="00611DB7" w:rsidRPr="00242C14" w:rsidRDefault="00611DB7" w:rsidP="009F647C">
      <w:pPr>
        <w:numPr>
          <w:ilvl w:val="0"/>
          <w:numId w:val="6"/>
        </w:numPr>
        <w:shd w:val="clear" w:color="auto" w:fill="FFFFFF"/>
        <w:spacing w:before="100" w:beforeAutospacing="1" w:after="12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Рефлексия: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Метод «Светофор». Участникам раздаются кружки (красный, желтый, зеленый).</w:t>
      </w:r>
    </w:p>
    <w:p w:rsidR="00611DB7" w:rsidRPr="00242C14" w:rsidRDefault="00611DB7" w:rsidP="009F647C">
      <w:pPr>
        <w:numPr>
          <w:ilvl w:val="1"/>
          <w:numId w:val="6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Зеленый: «Я научился видеть опасность и могу научить друга».</w:t>
      </w:r>
    </w:p>
    <w:p w:rsidR="00611DB7" w:rsidRPr="00242C14" w:rsidRDefault="00611DB7" w:rsidP="009F647C">
      <w:pPr>
        <w:numPr>
          <w:ilvl w:val="1"/>
          <w:numId w:val="6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Желтый: «Было сложно, но я понял, как надо действовать».</w:t>
      </w:r>
    </w:p>
    <w:p w:rsidR="00611DB7" w:rsidRPr="00242C14" w:rsidRDefault="00611DB7" w:rsidP="009F647C">
      <w:pPr>
        <w:numPr>
          <w:ilvl w:val="1"/>
          <w:numId w:val="6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lastRenderedPageBreak/>
        <w:t>Красный: «Я не уверен, что смогу применить это на дороге».</w:t>
      </w:r>
    </w:p>
    <w:p w:rsidR="00611DB7" w:rsidRPr="00242C14" w:rsidRDefault="00611DB7" w:rsidP="00611DB7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2.2 Методические советы</w:t>
      </w:r>
    </w:p>
    <w:p w:rsidR="00611DB7" w:rsidRPr="00242C14" w:rsidRDefault="00611DB7" w:rsidP="009F647C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Для станций 1 и 2 важно использовать видеоматериалы, актуальные для вашего микрорайона (схожие дорожные ситуации).</w:t>
      </w:r>
    </w:p>
    <w:p w:rsidR="00611DB7" w:rsidRPr="00242C14" w:rsidRDefault="00611DB7" w:rsidP="009F647C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Если позволяет погода, станцию 3 («Практический маневр») лучше проводить на улице на специально размеченной площадке (</w:t>
      </w:r>
      <w:proofErr w:type="spellStart"/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автогородке</w:t>
      </w:r>
      <w:proofErr w:type="spellEnd"/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).</w:t>
      </w:r>
    </w:p>
    <w:p w:rsidR="00611DB7" w:rsidRPr="00242C14" w:rsidRDefault="00611DB7" w:rsidP="009F647C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При подведении итогов акцентируйте внимание не на победе, а на усвоении каждого участником алгоритмов безопасности.</w:t>
      </w:r>
    </w:p>
    <w:p w:rsidR="00611DB7" w:rsidRPr="00242C14" w:rsidRDefault="00611DB7" w:rsidP="00611DB7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2.3 Список использованной литературы</w:t>
      </w:r>
    </w:p>
    <w:p w:rsidR="00611DB7" w:rsidRPr="00242C14" w:rsidRDefault="00611DB7" w:rsidP="009F647C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Правила дорожного движения Российской Федерации (действующая редакция).</w:t>
      </w:r>
    </w:p>
    <w:p w:rsidR="00611DB7" w:rsidRPr="00242C14" w:rsidRDefault="00611DB7" w:rsidP="009F647C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Воронина Е.А. «Игровые технологии в обучении ПДД». – М.: Просвещение, 2023.</w:t>
      </w:r>
    </w:p>
    <w:p w:rsidR="00611DB7" w:rsidRPr="00242C14" w:rsidRDefault="00611DB7" w:rsidP="009F647C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Методические рекомендации по профилактике ДДТТ. ФКУ НЦ БДД МВД России, 2024.</w:t>
      </w:r>
    </w:p>
    <w:p w:rsidR="00611DB7" w:rsidRPr="00242C14" w:rsidRDefault="00611DB7" w:rsidP="00611DB7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2.4 Приложение</w:t>
      </w:r>
    </w:p>
    <w:p w:rsidR="00611DB7" w:rsidRPr="00242C14" w:rsidRDefault="00611DB7" w:rsidP="009F647C">
      <w:pPr>
        <w:numPr>
          <w:ilvl w:val="0"/>
          <w:numId w:val="9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Сценарии кейсов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(см. п. 4. Педагогический кейс).</w:t>
      </w:r>
    </w:p>
    <w:p w:rsidR="00611DB7" w:rsidRPr="00242C14" w:rsidRDefault="00611DB7" w:rsidP="009F647C">
      <w:pPr>
        <w:numPr>
          <w:ilvl w:val="0"/>
          <w:numId w:val="9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Карточки для блиц-опроса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(изображения знаков «Пешеходный переход», «Дети», «Подземный переход», «Движение пешеходов запрещено»).</w:t>
      </w:r>
    </w:p>
    <w:p w:rsidR="00611DB7" w:rsidRPr="00242C14" w:rsidRDefault="00611DB7" w:rsidP="009F647C">
      <w:pPr>
        <w:numPr>
          <w:ilvl w:val="0"/>
          <w:numId w:val="9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Маршрутный лист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(таблица для фиксации баллов).</w:t>
      </w:r>
    </w:p>
    <w:p w:rsidR="00611DB7" w:rsidRPr="00242C14" w:rsidRDefault="00611DB7" w:rsidP="00611DB7">
      <w:pPr>
        <w:shd w:val="clear" w:color="auto" w:fill="FFFFFF"/>
        <w:spacing w:before="240" w:after="240" w:line="240" w:lineRule="auto"/>
        <w:outlineLvl w:val="3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3. Цифровой след реализации методической разработки</w:t>
      </w:r>
    </w:p>
    <w:p w:rsidR="00611DB7" w:rsidRPr="00242C14" w:rsidRDefault="00611DB7" w:rsidP="00611DB7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3.1 Сведения о качестве реализации</w:t>
      </w:r>
    </w:p>
    <w:p w:rsidR="00611DB7" w:rsidRPr="00242C14" w:rsidRDefault="00611DB7" w:rsidP="009F647C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Результаты диагностики: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После проведения занятия был проведен контрольный тест (Приложение к разработке). Уровень усвоения навыков распознавания «дорожных ловушек» вырос на 35% по сравнению с исходным тестированием (проведенным за неделю до занятия).</w:t>
      </w:r>
    </w:p>
    <w:p w:rsidR="00611DB7" w:rsidRPr="00242C14" w:rsidRDefault="00611DB7" w:rsidP="009F647C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Достижения обучающихся: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 Обучающиеся </w:t>
      </w:r>
      <w:r w:rsidR="000974B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4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класса (участники мероприятия) вошли в тройку призеров школьного этапа конкурса «Безопасное колесо». Команда «</w:t>
      </w:r>
      <w:r w:rsidR="0074583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777ой километр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» заняла 1 место в муниципальном конкурсе </w:t>
      </w:r>
      <w:r w:rsidR="0074583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фестиваль </w:t>
      </w:r>
      <w:proofErr w:type="spellStart"/>
      <w:r w:rsidR="0074583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агидбригад</w:t>
      </w:r>
      <w:proofErr w:type="spellEnd"/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«</w:t>
      </w:r>
      <w:r w:rsidR="009F647C" w:rsidRPr="009F647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Давай дружить, </w:t>
      </w:r>
      <w:proofErr w:type="gramStart"/>
      <w:r w:rsidR="009F647C" w:rsidRPr="009F647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дорога!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</w:t>
      </w:r>
      <w:proofErr w:type="gramEnd"/>
    </w:p>
    <w:p w:rsidR="00611DB7" w:rsidRPr="00242C14" w:rsidRDefault="00611DB7" w:rsidP="00611DB7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3.2 Ссылки на подтверждающие материалы</w:t>
      </w:r>
    </w:p>
    <w:p w:rsidR="00376266" w:rsidRPr="00376266" w:rsidRDefault="00611DB7" w:rsidP="00376266">
      <w:pPr>
        <w:numPr>
          <w:ilvl w:val="0"/>
          <w:numId w:val="11"/>
        </w:num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376266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Результаты диагностики:</w:t>
      </w:r>
      <w:r w:rsidRPr="00376266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Ссылка на сводную таблицу результатов входного и итогового контроля (</w:t>
      </w:r>
      <w:proofErr w:type="spellStart"/>
      <w:r w:rsidRPr="00376266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Яндекс.Диск</w:t>
      </w:r>
      <w:proofErr w:type="spellEnd"/>
      <w:r w:rsidRPr="00376266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):</w:t>
      </w:r>
      <w:r w:rsidRPr="00376266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="00376266" w:rsidRPr="00376266">
        <w:rPr>
          <w:rFonts w:ascii="Times New Roman" w:eastAsia="Times New Roman" w:hAnsi="Times New Roman" w:cs="Times New Roman"/>
          <w:color w:val="0F1115"/>
          <w:sz w:val="28"/>
          <w:szCs w:val="28"/>
          <w:shd w:val="clear" w:color="auto" w:fill="EBEEF2"/>
          <w:lang w:eastAsia="ru-RU"/>
        </w:rPr>
        <w:t xml:space="preserve">https://disk.yandex.ru/d/aEnGeI6Et65oWg </w:t>
      </w:r>
    </w:p>
    <w:p w:rsidR="00611DB7" w:rsidRPr="00242C14" w:rsidRDefault="009F647C" w:rsidP="009F647C">
      <w:pPr>
        <w:numPr>
          <w:ilvl w:val="0"/>
          <w:numId w:val="11"/>
        </w:num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Видеоролик, занявший 1 место</w:t>
      </w:r>
      <w:r w:rsidR="00611DB7"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:</w:t>
      </w:r>
      <w:r w:rsidR="00611DB7"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участие в фестивале </w:t>
      </w:r>
      <w:proofErr w:type="spellStart"/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агидбригад</w:t>
      </w:r>
      <w:proofErr w:type="spellEnd"/>
      <w:r w:rsidR="00611DB7"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:</w:t>
      </w:r>
      <w:r w:rsidR="00611DB7"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9F647C">
        <w:rPr>
          <w:rFonts w:ascii="Times New Roman" w:eastAsia="Times New Roman" w:hAnsi="Times New Roman" w:cs="Times New Roman"/>
          <w:color w:val="0F1115"/>
          <w:sz w:val="28"/>
          <w:szCs w:val="28"/>
          <w:shd w:val="clear" w:color="auto" w:fill="EBEEF2"/>
          <w:lang w:eastAsia="ru-RU"/>
        </w:rPr>
        <w:t>https://vk.com/wall-216829787_708</w:t>
      </w:r>
    </w:p>
    <w:p w:rsidR="00611DB7" w:rsidRPr="00242C14" w:rsidRDefault="00611DB7" w:rsidP="00611DB7">
      <w:pPr>
        <w:shd w:val="clear" w:color="auto" w:fill="FFFFFF"/>
        <w:spacing w:before="480" w:after="240" w:line="240" w:lineRule="auto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lastRenderedPageBreak/>
        <w:t>4. Педагогический кейс по обучению безопасному поведению на дороге</w:t>
      </w:r>
    </w:p>
    <w:p w:rsidR="00611DB7" w:rsidRPr="00242C14" w:rsidRDefault="00611DB7" w:rsidP="00611DB7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(Составлен в соответствии с требованиями: описание ситуации, варианты выбора, верное решение, вывод, рекомендация)</w:t>
      </w:r>
    </w:p>
    <w:p w:rsidR="00611DB7" w:rsidRPr="00242C14" w:rsidRDefault="00611DB7" w:rsidP="00611DB7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Название кейса: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«Помоги Сереже»</w:t>
      </w:r>
    </w:p>
    <w:p w:rsidR="00611DB7" w:rsidRPr="00242C14" w:rsidRDefault="00611DB7" w:rsidP="00376266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Компонент 1: Описание ситуации (реальная ситуация из практики)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  <w:t xml:space="preserve">Сережа, ученик </w:t>
      </w:r>
      <w:r w:rsidR="0074583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4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класса, спешил в школу. Он подошел к нерегулируемому пешеходному переходу. До начала урока оставалось 5 минут. На улице шел снегопад, на обочине были припаркованы большие внедорожники, закрывающие обзор проезжей части. Сережа увидел, что машин справа вроде бы нет, и решил перебежать дорогу. Однако из-за припаркованного автомобиля, не включая сигнал поворота, начала выезжать фура, занося прицепом на тротуар. Сережа оказался в опасной зоне.</w:t>
      </w:r>
    </w:p>
    <w:p w:rsidR="00376266" w:rsidRDefault="00611DB7" w:rsidP="00376266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Контрольный вопрос от лица главного героя:</w:t>
      </w:r>
    </w:p>
    <w:p w:rsidR="00611DB7" w:rsidRPr="00242C14" w:rsidRDefault="00611DB7" w:rsidP="00376266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«Я опаздываю, мне кажется, что машин нет, но из-за этих больших машин мне ничего не видно. Как мне правильно поступить, чтобы успеть в школу и не попасть под машину?»</w:t>
      </w:r>
    </w:p>
    <w:p w:rsidR="00611DB7" w:rsidRPr="00242C14" w:rsidRDefault="00611DB7" w:rsidP="00611DB7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Компонент 2: Варианты выбора (ошибочные и верные средства применения)</w:t>
      </w:r>
    </w:p>
    <w:p w:rsidR="00611DB7" w:rsidRPr="00242C14" w:rsidRDefault="00611DB7" w:rsidP="00376266">
      <w:pPr>
        <w:numPr>
          <w:ilvl w:val="0"/>
          <w:numId w:val="12"/>
        </w:numPr>
        <w:shd w:val="clear" w:color="auto" w:fill="FFFFFF"/>
        <w:spacing w:before="100" w:beforeAutospacing="1" w:after="12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Вариант А (Ошибочный):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«Раз я не вижу машины, значит, их нет. Нужно просто быстро перебежать дорогу, чтобы не стоять на холоде».</w:t>
      </w:r>
    </w:p>
    <w:p w:rsidR="00611DB7" w:rsidRPr="00242C14" w:rsidRDefault="00611DB7" w:rsidP="00376266">
      <w:pPr>
        <w:numPr>
          <w:ilvl w:val="1"/>
          <w:numId w:val="12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Ссылка на источник: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 Ситуация иллюстрируется фрагментом из учебного фильма «Азбука безопасности» (серия «Дорожные ловушки»), </w:t>
      </w:r>
      <w:r w:rsidR="00376266" w:rsidRPr="00376266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https://sakla.ru/video/view/dorozhnye-lovushki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</w:t>
      </w:r>
    </w:p>
    <w:p w:rsidR="00611DB7" w:rsidRPr="00242C14" w:rsidRDefault="00611DB7" w:rsidP="00376266">
      <w:pPr>
        <w:numPr>
          <w:ilvl w:val="0"/>
          <w:numId w:val="12"/>
        </w:numPr>
        <w:shd w:val="clear" w:color="auto" w:fill="FFFFFF"/>
        <w:spacing w:before="100" w:beforeAutospacing="1" w:after="12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Вариант Б (Ошибочный):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«Я пойду медленно и буду смотреть. Если машина появится, я успею отбежать назад».</w:t>
      </w:r>
    </w:p>
    <w:p w:rsidR="00611DB7" w:rsidRPr="00242C14" w:rsidRDefault="00611DB7" w:rsidP="00376266">
      <w:pPr>
        <w:numPr>
          <w:ilvl w:val="1"/>
          <w:numId w:val="12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Обоснование ошибки: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Водитель не ожидает увидеть пешехода из-за помехи обзора, тормозной путь в гололед увеличен. Резкое движение назад или вперед может привести к падению под колеса.</w:t>
      </w:r>
    </w:p>
    <w:p w:rsidR="00611DB7" w:rsidRPr="00242C14" w:rsidRDefault="00611DB7" w:rsidP="00376266">
      <w:pPr>
        <w:numPr>
          <w:ilvl w:val="0"/>
          <w:numId w:val="12"/>
        </w:numPr>
        <w:shd w:val="clear" w:color="auto" w:fill="FFFFFF"/>
        <w:spacing w:before="100" w:beforeAutospacing="1" w:after="12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Вариант В (Верный):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«Я не буду рисковать. Я отойду от перехода, подойду к краю тротуара там, где нет припаркованных машин, либо дойду до регулируемого светофора (или подземного перехода). Опаздывать — это плохо, но жизнь важнее».</w:t>
      </w:r>
    </w:p>
    <w:p w:rsidR="00376266" w:rsidRDefault="00611DB7" w:rsidP="006373D1">
      <w:pPr>
        <w:numPr>
          <w:ilvl w:val="1"/>
          <w:numId w:val="12"/>
        </w:numPr>
        <w:shd w:val="clear" w:color="auto" w:fill="FFFFFF"/>
        <w:spacing w:before="240" w:beforeAutospacing="1" w:after="24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376266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Демонстрация правильного алгоритма в видеоролике «Безопасный переход» </w:t>
      </w:r>
    </w:p>
    <w:p w:rsidR="00611DB7" w:rsidRPr="00376266" w:rsidRDefault="00611DB7" w:rsidP="006373D1">
      <w:pPr>
        <w:numPr>
          <w:ilvl w:val="1"/>
          <w:numId w:val="12"/>
        </w:numPr>
        <w:shd w:val="clear" w:color="auto" w:fill="FFFFFF"/>
        <w:spacing w:before="240" w:beforeAutospacing="1" w:after="24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376266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Компонент 3: Предлагаемое верное решение, вывод и рекомендация</w:t>
      </w:r>
    </w:p>
    <w:p w:rsidR="00376266" w:rsidRDefault="00611DB7" w:rsidP="00376266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Верное решение:</w:t>
      </w:r>
    </w:p>
    <w:p w:rsidR="00611DB7" w:rsidRPr="00242C14" w:rsidRDefault="00611DB7" w:rsidP="00376266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lastRenderedPageBreak/>
        <w:t>Правильным является </w:t>
      </w: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Вариант В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 Стоянка автомобилей вблизи пешеходного перехода создает «экран» опасности. Пешеход обязан убедиться в безопасности, а если обзор закрыт (помеха), переходить дорогу в этом месте нельзя. Необходимо дойти до места, где обзор будет открыт (убрать помеху), либо выбрать более безопасный переход (регулируемый или подземный).</w:t>
      </w:r>
    </w:p>
    <w:p w:rsidR="00611DB7" w:rsidRPr="00242C14" w:rsidRDefault="00611DB7" w:rsidP="00376266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Вывод: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  <w:t>В данной ситуации Сережа попал в классическую «дорожную ловушку» — «помеха обзору». Знание правил (запрет выходить из-за стоящего транспорта) и самодисциплина (не поддаваться спешке) являются единственными факторами, обеспечивающими безопасность.</w:t>
      </w:r>
    </w:p>
    <w:p w:rsidR="00611DB7" w:rsidRPr="00242C14" w:rsidRDefault="00611DB7" w:rsidP="00376266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Рекомендация:</w:t>
      </w: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  <w:t>Пешеход, подходя к пешеходному переходу, должен оценить зону обзора. Если перед переходом припаркованы автомобили, кусты или другие объекты, ограничивающие видимость проезжей части, необходимо:</w:t>
      </w:r>
    </w:p>
    <w:p w:rsidR="00611DB7" w:rsidRPr="00242C14" w:rsidRDefault="00611DB7" w:rsidP="00376266">
      <w:pPr>
        <w:numPr>
          <w:ilvl w:val="0"/>
          <w:numId w:val="13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Прекратить движение у края тротуара.</w:t>
      </w:r>
    </w:p>
    <w:p w:rsidR="00611DB7" w:rsidRPr="00242C14" w:rsidRDefault="00611DB7" w:rsidP="00376266">
      <w:pPr>
        <w:numPr>
          <w:ilvl w:val="0"/>
          <w:numId w:val="13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Выглянуть из-за помехи, убедиться, что вас видят водители.</w:t>
      </w:r>
    </w:p>
    <w:p w:rsidR="00611DB7" w:rsidRPr="00242C14" w:rsidRDefault="00611DB7" w:rsidP="00376266">
      <w:pPr>
        <w:numPr>
          <w:ilvl w:val="0"/>
          <w:numId w:val="13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Ни в коем случае не выходить на проезжую часть, не видя всей картины дорожного движения.</w:t>
      </w:r>
    </w:p>
    <w:p w:rsidR="00611DB7" w:rsidRPr="00242C14" w:rsidRDefault="00611DB7" w:rsidP="00376266">
      <w:pPr>
        <w:numPr>
          <w:ilvl w:val="0"/>
          <w:numId w:val="13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242C1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Помнить: правило «успеть перебежать» работает только в мультфильмах. В реальности оно стоит жизни.</w:t>
      </w:r>
    </w:p>
    <w:p w:rsidR="00611DB7" w:rsidRPr="00242C14" w:rsidRDefault="00611DB7" w:rsidP="0037626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611DB7" w:rsidRPr="00242C14" w:rsidSect="00611DB7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13E8D"/>
    <w:multiLevelType w:val="multilevel"/>
    <w:tmpl w:val="C4A48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CE6343"/>
    <w:multiLevelType w:val="multilevel"/>
    <w:tmpl w:val="A3FA3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1F4E0A"/>
    <w:multiLevelType w:val="multilevel"/>
    <w:tmpl w:val="4CDA9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03387F"/>
    <w:multiLevelType w:val="multilevel"/>
    <w:tmpl w:val="343C3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76A6A63"/>
    <w:multiLevelType w:val="multilevel"/>
    <w:tmpl w:val="3EB4D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550261"/>
    <w:multiLevelType w:val="multilevel"/>
    <w:tmpl w:val="E3DC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DED229C"/>
    <w:multiLevelType w:val="multilevel"/>
    <w:tmpl w:val="064251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1394D2F"/>
    <w:multiLevelType w:val="multilevel"/>
    <w:tmpl w:val="AC54B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8405373"/>
    <w:multiLevelType w:val="multilevel"/>
    <w:tmpl w:val="322A0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085160B"/>
    <w:multiLevelType w:val="multilevel"/>
    <w:tmpl w:val="9FC26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2011E32"/>
    <w:multiLevelType w:val="multilevel"/>
    <w:tmpl w:val="43022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B281E64"/>
    <w:multiLevelType w:val="multilevel"/>
    <w:tmpl w:val="5448E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C6060AF"/>
    <w:multiLevelType w:val="multilevel"/>
    <w:tmpl w:val="CF1AD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8"/>
  </w:num>
  <w:num w:numId="3">
    <w:abstractNumId w:val="1"/>
  </w:num>
  <w:num w:numId="4">
    <w:abstractNumId w:val="4"/>
  </w:num>
  <w:num w:numId="5">
    <w:abstractNumId w:val="5"/>
  </w:num>
  <w:num w:numId="6">
    <w:abstractNumId w:val="7"/>
  </w:num>
  <w:num w:numId="7">
    <w:abstractNumId w:val="9"/>
  </w:num>
  <w:num w:numId="8">
    <w:abstractNumId w:val="6"/>
  </w:num>
  <w:num w:numId="9">
    <w:abstractNumId w:val="0"/>
  </w:num>
  <w:num w:numId="10">
    <w:abstractNumId w:val="10"/>
  </w:num>
  <w:num w:numId="11">
    <w:abstractNumId w:val="2"/>
  </w:num>
  <w:num w:numId="12">
    <w:abstractNumId w:val="1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DB7"/>
    <w:rsid w:val="0008392E"/>
    <w:rsid w:val="000974B7"/>
    <w:rsid w:val="00242C14"/>
    <w:rsid w:val="00376266"/>
    <w:rsid w:val="004D6A9A"/>
    <w:rsid w:val="00611DB7"/>
    <w:rsid w:val="00745837"/>
    <w:rsid w:val="008A7371"/>
    <w:rsid w:val="009F647C"/>
    <w:rsid w:val="00B44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280B7"/>
  <w15:chartTrackingRefBased/>
  <w15:docId w15:val="{A5A35C9B-BE39-4301-AF28-365E46C08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611DB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611DB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11DB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611DB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ds-markdown-paragraph">
    <w:name w:val="ds-markdown-paragraph"/>
    <w:basedOn w:val="a"/>
    <w:rsid w:val="00611D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611DB7"/>
    <w:rPr>
      <w:b/>
      <w:bCs/>
    </w:rPr>
  </w:style>
  <w:style w:type="character" w:styleId="a4">
    <w:name w:val="Emphasis"/>
    <w:basedOn w:val="a0"/>
    <w:uiPriority w:val="20"/>
    <w:qFormat/>
    <w:rsid w:val="00611DB7"/>
    <w:rPr>
      <w:i/>
      <w:iCs/>
    </w:rPr>
  </w:style>
  <w:style w:type="character" w:styleId="HTML">
    <w:name w:val="HTML Code"/>
    <w:basedOn w:val="a0"/>
    <w:uiPriority w:val="99"/>
    <w:semiHidden/>
    <w:unhideWhenUsed/>
    <w:rsid w:val="00611DB7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17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7</Pages>
  <Words>1698</Words>
  <Characters>9681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2026-03-27T10:00:00Z</dcterms:created>
  <dcterms:modified xsi:type="dcterms:W3CDTF">2026-03-27T17:34:00Z</dcterms:modified>
</cp:coreProperties>
</file>